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F5D75" w14:textId="13FBE9EB" w:rsidR="002A4384" w:rsidRDefault="00832389" w:rsidP="00832389">
      <w:pPr>
        <w:jc w:val="center"/>
        <w:rPr>
          <w:rFonts w:ascii="Arial" w:hAnsi="Arial" w:cs="Arial"/>
          <w:sz w:val="24"/>
          <w:szCs w:val="24"/>
          <w:u w:val="single"/>
        </w:rPr>
      </w:pPr>
      <w:r w:rsidRPr="00832389">
        <w:rPr>
          <w:rFonts w:ascii="Arial" w:hAnsi="Arial" w:cs="Arial"/>
          <w:sz w:val="24"/>
          <w:szCs w:val="24"/>
          <w:u w:val="single"/>
        </w:rPr>
        <w:t>Anatomy and Physiology Key Words</w:t>
      </w:r>
    </w:p>
    <w:p w14:paraId="4249922B" w14:textId="052F4C5A" w:rsidR="00832389" w:rsidRDefault="00832389" w:rsidP="008323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Provide a definition and example, where possible, for each of the key words listed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32389" w14:paraId="65FAB18B" w14:textId="77777777" w:rsidTr="00832389">
        <w:tc>
          <w:tcPr>
            <w:tcW w:w="4508" w:type="dxa"/>
          </w:tcPr>
          <w:p w14:paraId="5EA2F1A2" w14:textId="4F9ACC86" w:rsidR="00832389" w:rsidRPr="00832389" w:rsidRDefault="00832389" w:rsidP="0083238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389">
              <w:rPr>
                <w:rFonts w:ascii="Arial" w:hAnsi="Arial" w:cs="Arial"/>
                <w:b/>
                <w:bCs/>
                <w:sz w:val="24"/>
                <w:szCs w:val="24"/>
              </w:rPr>
              <w:t>Key Word</w:t>
            </w:r>
          </w:p>
        </w:tc>
        <w:tc>
          <w:tcPr>
            <w:tcW w:w="4508" w:type="dxa"/>
          </w:tcPr>
          <w:p w14:paraId="2C1CBFE6" w14:textId="6841040E" w:rsidR="00832389" w:rsidRPr="00832389" w:rsidRDefault="00832389" w:rsidP="0083238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2389">
              <w:rPr>
                <w:rFonts w:ascii="Arial" w:hAnsi="Arial" w:cs="Arial"/>
                <w:b/>
                <w:bCs/>
                <w:sz w:val="24"/>
                <w:szCs w:val="24"/>
              </w:rPr>
              <w:t>Definition</w:t>
            </w:r>
          </w:p>
        </w:tc>
      </w:tr>
      <w:tr w:rsidR="00832389" w14:paraId="1EECC1DF" w14:textId="77777777" w:rsidTr="00832389">
        <w:tc>
          <w:tcPr>
            <w:tcW w:w="4508" w:type="dxa"/>
          </w:tcPr>
          <w:p w14:paraId="5D7A1D47" w14:textId="59C13A26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Myogenic</w:t>
            </w:r>
          </w:p>
        </w:tc>
        <w:tc>
          <w:tcPr>
            <w:tcW w:w="4508" w:type="dxa"/>
          </w:tcPr>
          <w:p w14:paraId="30C20955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4345303D" w14:textId="77777777" w:rsidTr="00832389">
        <w:tc>
          <w:tcPr>
            <w:tcW w:w="4508" w:type="dxa"/>
          </w:tcPr>
          <w:p w14:paraId="7BD64021" w14:textId="0B29D376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Sinoatrial node</w:t>
            </w:r>
          </w:p>
        </w:tc>
        <w:tc>
          <w:tcPr>
            <w:tcW w:w="4508" w:type="dxa"/>
          </w:tcPr>
          <w:p w14:paraId="65673410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0B1B07EE" w14:textId="77777777" w:rsidTr="00832389">
        <w:tc>
          <w:tcPr>
            <w:tcW w:w="4508" w:type="dxa"/>
          </w:tcPr>
          <w:p w14:paraId="5058799D" w14:textId="4DF09DF5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Atrioventricular node</w:t>
            </w:r>
          </w:p>
        </w:tc>
        <w:tc>
          <w:tcPr>
            <w:tcW w:w="4508" w:type="dxa"/>
          </w:tcPr>
          <w:p w14:paraId="6D3E53A0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49EC4D81" w14:textId="77777777" w:rsidTr="00832389">
        <w:tc>
          <w:tcPr>
            <w:tcW w:w="4508" w:type="dxa"/>
          </w:tcPr>
          <w:p w14:paraId="270BF108" w14:textId="1FA69A4E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Systole phase</w:t>
            </w:r>
          </w:p>
        </w:tc>
        <w:tc>
          <w:tcPr>
            <w:tcW w:w="4508" w:type="dxa"/>
          </w:tcPr>
          <w:p w14:paraId="102A82E5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10B71517" w14:textId="77777777" w:rsidTr="00832389">
        <w:tc>
          <w:tcPr>
            <w:tcW w:w="4508" w:type="dxa"/>
          </w:tcPr>
          <w:p w14:paraId="09661E31" w14:textId="03BA436D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Diastole phase</w:t>
            </w:r>
          </w:p>
        </w:tc>
        <w:tc>
          <w:tcPr>
            <w:tcW w:w="4508" w:type="dxa"/>
          </w:tcPr>
          <w:p w14:paraId="2DA0E67D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5BB3B587" w14:textId="77777777" w:rsidTr="00832389">
        <w:tc>
          <w:tcPr>
            <w:tcW w:w="4508" w:type="dxa"/>
          </w:tcPr>
          <w:p w14:paraId="5AB0D85D" w14:textId="6D5CFC9F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Bundle of His</w:t>
            </w:r>
          </w:p>
        </w:tc>
        <w:tc>
          <w:tcPr>
            <w:tcW w:w="4508" w:type="dxa"/>
          </w:tcPr>
          <w:p w14:paraId="4D694CCA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0C479C4F" w14:textId="77777777" w:rsidTr="00832389">
        <w:tc>
          <w:tcPr>
            <w:tcW w:w="4508" w:type="dxa"/>
          </w:tcPr>
          <w:p w14:paraId="1847D536" w14:textId="4C4E57B9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Purkinje fibres</w:t>
            </w:r>
          </w:p>
        </w:tc>
        <w:tc>
          <w:tcPr>
            <w:tcW w:w="4508" w:type="dxa"/>
          </w:tcPr>
          <w:p w14:paraId="16CB31F1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4EF29513" w14:textId="77777777" w:rsidTr="00832389">
        <w:tc>
          <w:tcPr>
            <w:tcW w:w="4508" w:type="dxa"/>
          </w:tcPr>
          <w:p w14:paraId="32442731" w14:textId="6EE7E53B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Sympathetic nervous system</w:t>
            </w:r>
          </w:p>
        </w:tc>
        <w:tc>
          <w:tcPr>
            <w:tcW w:w="4508" w:type="dxa"/>
          </w:tcPr>
          <w:p w14:paraId="7BA047E2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1C434D45" w14:textId="77777777" w:rsidTr="00832389">
        <w:tc>
          <w:tcPr>
            <w:tcW w:w="4508" w:type="dxa"/>
          </w:tcPr>
          <w:p w14:paraId="4B4DCA00" w14:textId="4770ABB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Parasympathetic nervous system</w:t>
            </w:r>
          </w:p>
        </w:tc>
        <w:tc>
          <w:tcPr>
            <w:tcW w:w="4508" w:type="dxa"/>
          </w:tcPr>
          <w:p w14:paraId="024B4283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2491025D" w14:textId="77777777" w:rsidTr="00832389">
        <w:tc>
          <w:tcPr>
            <w:tcW w:w="4508" w:type="dxa"/>
          </w:tcPr>
          <w:p w14:paraId="5CF813F4" w14:textId="07C5F311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Medulla oblongata</w:t>
            </w:r>
          </w:p>
        </w:tc>
        <w:tc>
          <w:tcPr>
            <w:tcW w:w="4508" w:type="dxa"/>
          </w:tcPr>
          <w:p w14:paraId="342257D9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2768D37B" w14:textId="77777777" w:rsidTr="00832389">
        <w:tc>
          <w:tcPr>
            <w:tcW w:w="4508" w:type="dxa"/>
          </w:tcPr>
          <w:p w14:paraId="6A147E27" w14:textId="30E6EC92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Chemoreceptors</w:t>
            </w:r>
          </w:p>
        </w:tc>
        <w:tc>
          <w:tcPr>
            <w:tcW w:w="4508" w:type="dxa"/>
          </w:tcPr>
          <w:p w14:paraId="2F388C3D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149A3C1D" w14:textId="77777777" w:rsidTr="00832389">
        <w:tc>
          <w:tcPr>
            <w:tcW w:w="4508" w:type="dxa"/>
          </w:tcPr>
          <w:p w14:paraId="7B85EEEB" w14:textId="3B94052F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Baroreceptors</w:t>
            </w:r>
          </w:p>
        </w:tc>
        <w:tc>
          <w:tcPr>
            <w:tcW w:w="4508" w:type="dxa"/>
          </w:tcPr>
          <w:p w14:paraId="5C2BBA62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2ABBA54A" w14:textId="77777777" w:rsidTr="00832389">
        <w:tc>
          <w:tcPr>
            <w:tcW w:w="4508" w:type="dxa"/>
          </w:tcPr>
          <w:p w14:paraId="7C00D755" w14:textId="5FD5DEB3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Proprioceptors</w:t>
            </w:r>
          </w:p>
        </w:tc>
        <w:tc>
          <w:tcPr>
            <w:tcW w:w="4508" w:type="dxa"/>
          </w:tcPr>
          <w:p w14:paraId="4751DDED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558419E7" w14:textId="77777777" w:rsidTr="00832389">
        <w:tc>
          <w:tcPr>
            <w:tcW w:w="4508" w:type="dxa"/>
          </w:tcPr>
          <w:p w14:paraId="7BC0D9B4" w14:textId="77D6065E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Ejection fraction</w:t>
            </w:r>
          </w:p>
        </w:tc>
        <w:tc>
          <w:tcPr>
            <w:tcW w:w="4508" w:type="dxa"/>
          </w:tcPr>
          <w:p w14:paraId="306CB5B8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39FD227D" w14:textId="77777777" w:rsidTr="00832389">
        <w:tc>
          <w:tcPr>
            <w:tcW w:w="4508" w:type="dxa"/>
          </w:tcPr>
          <w:p w14:paraId="47E28663" w14:textId="2E79679E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Adrenaline</w:t>
            </w:r>
          </w:p>
        </w:tc>
        <w:tc>
          <w:tcPr>
            <w:tcW w:w="4508" w:type="dxa"/>
          </w:tcPr>
          <w:p w14:paraId="584A6B24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2D5E858F" w14:textId="77777777" w:rsidTr="00832389">
        <w:tc>
          <w:tcPr>
            <w:tcW w:w="4508" w:type="dxa"/>
          </w:tcPr>
          <w:p w14:paraId="3F20EA28" w14:textId="46AA9B0D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Stroke volume</w:t>
            </w:r>
          </w:p>
        </w:tc>
        <w:tc>
          <w:tcPr>
            <w:tcW w:w="4508" w:type="dxa"/>
          </w:tcPr>
          <w:p w14:paraId="6CC3C4B7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0F291783" w14:textId="77777777" w:rsidTr="00832389">
        <w:tc>
          <w:tcPr>
            <w:tcW w:w="4508" w:type="dxa"/>
          </w:tcPr>
          <w:p w14:paraId="1E369A24" w14:textId="13FF346F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Cardiac output</w:t>
            </w:r>
          </w:p>
        </w:tc>
        <w:tc>
          <w:tcPr>
            <w:tcW w:w="4508" w:type="dxa"/>
          </w:tcPr>
          <w:p w14:paraId="2FC40CBA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28987455" w14:textId="77777777" w:rsidTr="00832389">
        <w:tc>
          <w:tcPr>
            <w:tcW w:w="4508" w:type="dxa"/>
          </w:tcPr>
          <w:p w14:paraId="3677AB32" w14:textId="26201001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Cardiac hypertrophy</w:t>
            </w:r>
          </w:p>
        </w:tc>
        <w:tc>
          <w:tcPr>
            <w:tcW w:w="4508" w:type="dxa"/>
          </w:tcPr>
          <w:p w14:paraId="27EF7641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4A0D73F9" w14:textId="77777777" w:rsidTr="00832389">
        <w:tc>
          <w:tcPr>
            <w:tcW w:w="4508" w:type="dxa"/>
          </w:tcPr>
          <w:p w14:paraId="7BB396C0" w14:textId="0688F2D8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Bradycardia</w:t>
            </w:r>
          </w:p>
        </w:tc>
        <w:tc>
          <w:tcPr>
            <w:tcW w:w="4508" w:type="dxa"/>
          </w:tcPr>
          <w:p w14:paraId="33AB3498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47CA1EAA" w14:textId="77777777" w:rsidTr="00832389">
        <w:tc>
          <w:tcPr>
            <w:tcW w:w="4508" w:type="dxa"/>
          </w:tcPr>
          <w:p w14:paraId="0126FF9D" w14:textId="0283F055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Atherosclerosis</w:t>
            </w:r>
          </w:p>
        </w:tc>
        <w:tc>
          <w:tcPr>
            <w:tcW w:w="4508" w:type="dxa"/>
          </w:tcPr>
          <w:p w14:paraId="5028C994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41A65CC4" w14:textId="77777777" w:rsidTr="00832389">
        <w:tc>
          <w:tcPr>
            <w:tcW w:w="4508" w:type="dxa"/>
          </w:tcPr>
          <w:p w14:paraId="30073447" w14:textId="5F9A9C30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Atheroma</w:t>
            </w:r>
          </w:p>
        </w:tc>
        <w:tc>
          <w:tcPr>
            <w:tcW w:w="4508" w:type="dxa"/>
          </w:tcPr>
          <w:p w14:paraId="1F6D5D70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0CFA154C" w14:textId="77777777" w:rsidTr="00832389">
        <w:tc>
          <w:tcPr>
            <w:tcW w:w="4508" w:type="dxa"/>
          </w:tcPr>
          <w:p w14:paraId="2641A532" w14:textId="6B4A4E65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Angina</w:t>
            </w:r>
          </w:p>
        </w:tc>
        <w:tc>
          <w:tcPr>
            <w:tcW w:w="4508" w:type="dxa"/>
          </w:tcPr>
          <w:p w14:paraId="3F6B2869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069C5A14" w14:textId="77777777" w:rsidTr="00832389">
        <w:tc>
          <w:tcPr>
            <w:tcW w:w="4508" w:type="dxa"/>
          </w:tcPr>
          <w:p w14:paraId="710FAD38" w14:textId="4DC3B1CB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Cardiovascular drift</w:t>
            </w:r>
          </w:p>
        </w:tc>
        <w:tc>
          <w:tcPr>
            <w:tcW w:w="4508" w:type="dxa"/>
          </w:tcPr>
          <w:p w14:paraId="0175286C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4C270252" w14:textId="77777777" w:rsidTr="00832389">
        <w:tc>
          <w:tcPr>
            <w:tcW w:w="4508" w:type="dxa"/>
          </w:tcPr>
          <w:p w14:paraId="37387680" w14:textId="08983C5B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Blood pressure</w:t>
            </w:r>
          </w:p>
        </w:tc>
        <w:tc>
          <w:tcPr>
            <w:tcW w:w="4508" w:type="dxa"/>
          </w:tcPr>
          <w:p w14:paraId="0C26EB8C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766BA078" w14:textId="77777777" w:rsidTr="00832389">
        <w:tc>
          <w:tcPr>
            <w:tcW w:w="4508" w:type="dxa"/>
          </w:tcPr>
          <w:p w14:paraId="0F90E0EE" w14:textId="1577D99D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Venous return</w:t>
            </w:r>
          </w:p>
        </w:tc>
        <w:tc>
          <w:tcPr>
            <w:tcW w:w="4508" w:type="dxa"/>
          </w:tcPr>
          <w:p w14:paraId="4411B578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1F3CDEF1" w14:textId="77777777" w:rsidTr="00832389">
        <w:tc>
          <w:tcPr>
            <w:tcW w:w="4508" w:type="dxa"/>
          </w:tcPr>
          <w:p w14:paraId="19F820AB" w14:textId="5E6C7D0F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Haemoglobin</w:t>
            </w:r>
          </w:p>
        </w:tc>
        <w:tc>
          <w:tcPr>
            <w:tcW w:w="4508" w:type="dxa"/>
          </w:tcPr>
          <w:p w14:paraId="5F0A0A60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2F167DC9" w14:textId="77777777" w:rsidTr="00832389">
        <w:tc>
          <w:tcPr>
            <w:tcW w:w="4508" w:type="dxa"/>
          </w:tcPr>
          <w:p w14:paraId="7D4183C3" w14:textId="2E9E5368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Myoglobin</w:t>
            </w:r>
          </w:p>
        </w:tc>
        <w:tc>
          <w:tcPr>
            <w:tcW w:w="4508" w:type="dxa"/>
          </w:tcPr>
          <w:p w14:paraId="5568C33A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280AB895" w14:textId="77777777" w:rsidTr="00832389">
        <w:tc>
          <w:tcPr>
            <w:tcW w:w="4508" w:type="dxa"/>
          </w:tcPr>
          <w:p w14:paraId="0CE44936" w14:textId="0E809BD6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Mitochondria</w:t>
            </w:r>
          </w:p>
        </w:tc>
        <w:tc>
          <w:tcPr>
            <w:tcW w:w="4508" w:type="dxa"/>
          </w:tcPr>
          <w:p w14:paraId="2CD95125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58C42175" w14:textId="77777777" w:rsidTr="00832389">
        <w:tc>
          <w:tcPr>
            <w:tcW w:w="4508" w:type="dxa"/>
          </w:tcPr>
          <w:p w14:paraId="3E57F230" w14:textId="24BCD92C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Bohr shift</w:t>
            </w:r>
          </w:p>
        </w:tc>
        <w:tc>
          <w:tcPr>
            <w:tcW w:w="4508" w:type="dxa"/>
          </w:tcPr>
          <w:p w14:paraId="4EF2EEE8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16569C60" w14:textId="77777777" w:rsidTr="00832389">
        <w:tc>
          <w:tcPr>
            <w:tcW w:w="4508" w:type="dxa"/>
          </w:tcPr>
          <w:p w14:paraId="774463E9" w14:textId="53E383E0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Vascular shunt</w:t>
            </w:r>
          </w:p>
        </w:tc>
        <w:tc>
          <w:tcPr>
            <w:tcW w:w="4508" w:type="dxa"/>
          </w:tcPr>
          <w:p w14:paraId="15B9DCC1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67271AF8" w14:textId="77777777" w:rsidTr="00832389">
        <w:tc>
          <w:tcPr>
            <w:tcW w:w="4508" w:type="dxa"/>
          </w:tcPr>
          <w:p w14:paraId="13B9D490" w14:textId="7FEFB25D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Vasodilation</w:t>
            </w:r>
          </w:p>
        </w:tc>
        <w:tc>
          <w:tcPr>
            <w:tcW w:w="4508" w:type="dxa"/>
          </w:tcPr>
          <w:p w14:paraId="5B1C48F1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374C7C97" w14:textId="77777777" w:rsidTr="00832389">
        <w:tc>
          <w:tcPr>
            <w:tcW w:w="4508" w:type="dxa"/>
          </w:tcPr>
          <w:p w14:paraId="624278A1" w14:textId="67A32C44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Vasoconstriction</w:t>
            </w:r>
          </w:p>
        </w:tc>
        <w:tc>
          <w:tcPr>
            <w:tcW w:w="4508" w:type="dxa"/>
          </w:tcPr>
          <w:p w14:paraId="2B1A9ED8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29520FE6" w14:textId="77777777" w:rsidTr="00832389">
        <w:tc>
          <w:tcPr>
            <w:tcW w:w="4508" w:type="dxa"/>
          </w:tcPr>
          <w:p w14:paraId="0C548892" w14:textId="6EF2C6F6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Diffusion</w:t>
            </w:r>
          </w:p>
        </w:tc>
        <w:tc>
          <w:tcPr>
            <w:tcW w:w="4508" w:type="dxa"/>
          </w:tcPr>
          <w:p w14:paraId="2208091B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2B7FE875" w14:textId="77777777" w:rsidTr="00832389">
        <w:tc>
          <w:tcPr>
            <w:tcW w:w="4508" w:type="dxa"/>
          </w:tcPr>
          <w:p w14:paraId="4C38C225" w14:textId="147142CC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Gaseous exchange</w:t>
            </w:r>
          </w:p>
        </w:tc>
        <w:tc>
          <w:tcPr>
            <w:tcW w:w="4508" w:type="dxa"/>
          </w:tcPr>
          <w:p w14:paraId="387CEC3E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43CE1B51" w14:textId="77777777" w:rsidTr="00832389">
        <w:tc>
          <w:tcPr>
            <w:tcW w:w="4508" w:type="dxa"/>
          </w:tcPr>
          <w:p w14:paraId="6505937D" w14:textId="2161BBCE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Tidal volume</w:t>
            </w:r>
          </w:p>
        </w:tc>
        <w:tc>
          <w:tcPr>
            <w:tcW w:w="4508" w:type="dxa"/>
          </w:tcPr>
          <w:p w14:paraId="21F80B16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6AAD9202" w14:textId="77777777" w:rsidTr="00832389">
        <w:tc>
          <w:tcPr>
            <w:tcW w:w="4508" w:type="dxa"/>
          </w:tcPr>
          <w:p w14:paraId="54FAC179" w14:textId="2E8D4ABD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Inspiratory reserve volume</w:t>
            </w:r>
          </w:p>
        </w:tc>
        <w:tc>
          <w:tcPr>
            <w:tcW w:w="4508" w:type="dxa"/>
          </w:tcPr>
          <w:p w14:paraId="32DD3100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183F5D6F" w14:textId="77777777" w:rsidTr="00832389">
        <w:tc>
          <w:tcPr>
            <w:tcW w:w="4508" w:type="dxa"/>
          </w:tcPr>
          <w:p w14:paraId="1FC73BBB" w14:textId="12D90A40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Expiratory reserve volume</w:t>
            </w:r>
          </w:p>
        </w:tc>
        <w:tc>
          <w:tcPr>
            <w:tcW w:w="4508" w:type="dxa"/>
          </w:tcPr>
          <w:p w14:paraId="394B4914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0781584E" w14:textId="77777777" w:rsidTr="00832389">
        <w:tc>
          <w:tcPr>
            <w:tcW w:w="4508" w:type="dxa"/>
          </w:tcPr>
          <w:p w14:paraId="3B81AF92" w14:textId="77777777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Residual volume</w:t>
            </w:r>
          </w:p>
          <w:p w14:paraId="51F024A5" w14:textId="156D0BE4" w:rsidR="009B2081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Spirometer</w:t>
            </w:r>
          </w:p>
        </w:tc>
        <w:tc>
          <w:tcPr>
            <w:tcW w:w="4508" w:type="dxa"/>
          </w:tcPr>
          <w:p w14:paraId="04BAA610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1AC5677F" w14:textId="77777777" w:rsidTr="00832389">
        <w:tc>
          <w:tcPr>
            <w:tcW w:w="4508" w:type="dxa"/>
          </w:tcPr>
          <w:p w14:paraId="08256D6C" w14:textId="34AA8BBB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Aerobic</w:t>
            </w:r>
          </w:p>
        </w:tc>
        <w:tc>
          <w:tcPr>
            <w:tcW w:w="4508" w:type="dxa"/>
          </w:tcPr>
          <w:p w14:paraId="1EE38DD8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049E1F96" w14:textId="77777777" w:rsidTr="00832389">
        <w:tc>
          <w:tcPr>
            <w:tcW w:w="4508" w:type="dxa"/>
          </w:tcPr>
          <w:p w14:paraId="22202651" w14:textId="0F60A0EF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Anaerobic</w:t>
            </w:r>
          </w:p>
        </w:tc>
        <w:tc>
          <w:tcPr>
            <w:tcW w:w="4508" w:type="dxa"/>
          </w:tcPr>
          <w:p w14:paraId="466AA739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0B97F4BB" w14:textId="77777777" w:rsidTr="00832389">
        <w:tc>
          <w:tcPr>
            <w:tcW w:w="4508" w:type="dxa"/>
          </w:tcPr>
          <w:p w14:paraId="412E63DB" w14:textId="560BFB07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Motor unit</w:t>
            </w:r>
          </w:p>
        </w:tc>
        <w:tc>
          <w:tcPr>
            <w:tcW w:w="4508" w:type="dxa"/>
          </w:tcPr>
          <w:p w14:paraId="2BB9A266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12F8EDF9" w14:textId="77777777" w:rsidTr="00832389">
        <w:tc>
          <w:tcPr>
            <w:tcW w:w="4508" w:type="dxa"/>
          </w:tcPr>
          <w:p w14:paraId="5F945CF5" w14:textId="287EC051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Neuromuscular junction</w:t>
            </w:r>
          </w:p>
        </w:tc>
        <w:tc>
          <w:tcPr>
            <w:tcW w:w="4508" w:type="dxa"/>
          </w:tcPr>
          <w:p w14:paraId="59BF1797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4247F9D9" w14:textId="77777777" w:rsidTr="00832389">
        <w:tc>
          <w:tcPr>
            <w:tcW w:w="4508" w:type="dxa"/>
          </w:tcPr>
          <w:p w14:paraId="72CE356E" w14:textId="71FC3E61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or none law</w:t>
            </w:r>
          </w:p>
        </w:tc>
        <w:tc>
          <w:tcPr>
            <w:tcW w:w="4508" w:type="dxa"/>
          </w:tcPr>
          <w:p w14:paraId="6BE4C434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491072C4" w14:textId="77777777" w:rsidTr="00832389">
        <w:tc>
          <w:tcPr>
            <w:tcW w:w="4508" w:type="dxa"/>
          </w:tcPr>
          <w:p w14:paraId="5E48D684" w14:textId="6DF86999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Wave summation</w:t>
            </w:r>
          </w:p>
        </w:tc>
        <w:tc>
          <w:tcPr>
            <w:tcW w:w="4508" w:type="dxa"/>
          </w:tcPr>
          <w:p w14:paraId="2B5A7A3E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6C5029AE" w14:textId="77777777" w:rsidTr="00832389">
        <w:tc>
          <w:tcPr>
            <w:tcW w:w="4508" w:type="dxa"/>
          </w:tcPr>
          <w:p w14:paraId="170FA5AB" w14:textId="5968881F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Spatial summation</w:t>
            </w:r>
          </w:p>
        </w:tc>
        <w:tc>
          <w:tcPr>
            <w:tcW w:w="4508" w:type="dxa"/>
          </w:tcPr>
          <w:p w14:paraId="4E534A24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3509FFC9" w14:textId="77777777" w:rsidTr="00832389">
        <w:tc>
          <w:tcPr>
            <w:tcW w:w="4508" w:type="dxa"/>
          </w:tcPr>
          <w:p w14:paraId="5A5BF9E9" w14:textId="617F4205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Tetanic contraction</w:t>
            </w:r>
          </w:p>
        </w:tc>
        <w:tc>
          <w:tcPr>
            <w:tcW w:w="4508" w:type="dxa"/>
          </w:tcPr>
          <w:p w14:paraId="158F49AC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7F98D8A2" w14:textId="77777777" w:rsidTr="00832389">
        <w:tc>
          <w:tcPr>
            <w:tcW w:w="4508" w:type="dxa"/>
          </w:tcPr>
          <w:p w14:paraId="5BA6939D" w14:textId="71DD96AE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Muscle spindle</w:t>
            </w:r>
          </w:p>
        </w:tc>
        <w:tc>
          <w:tcPr>
            <w:tcW w:w="4508" w:type="dxa"/>
          </w:tcPr>
          <w:p w14:paraId="2079E6D2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40ACCFB6" w14:textId="77777777" w:rsidTr="00832389">
        <w:tc>
          <w:tcPr>
            <w:tcW w:w="4508" w:type="dxa"/>
          </w:tcPr>
          <w:p w14:paraId="25BBB098" w14:textId="24FC6C22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Golgi tendon organ</w:t>
            </w:r>
          </w:p>
        </w:tc>
        <w:tc>
          <w:tcPr>
            <w:tcW w:w="4508" w:type="dxa"/>
          </w:tcPr>
          <w:p w14:paraId="2C7286DE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0E275AC4" w14:textId="77777777" w:rsidTr="00832389">
        <w:tc>
          <w:tcPr>
            <w:tcW w:w="4508" w:type="dxa"/>
          </w:tcPr>
          <w:p w14:paraId="40A94385" w14:textId="6D825799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Isometric contraction</w:t>
            </w:r>
          </w:p>
        </w:tc>
        <w:tc>
          <w:tcPr>
            <w:tcW w:w="4508" w:type="dxa"/>
          </w:tcPr>
          <w:p w14:paraId="38902D51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6845D718" w14:textId="77777777" w:rsidTr="00832389">
        <w:tc>
          <w:tcPr>
            <w:tcW w:w="4508" w:type="dxa"/>
          </w:tcPr>
          <w:p w14:paraId="16D1B89E" w14:textId="35188793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Eccentric contraction</w:t>
            </w:r>
          </w:p>
        </w:tc>
        <w:tc>
          <w:tcPr>
            <w:tcW w:w="4508" w:type="dxa"/>
          </w:tcPr>
          <w:p w14:paraId="06A44DB5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5DF2BE27" w14:textId="77777777" w:rsidTr="00832389">
        <w:tc>
          <w:tcPr>
            <w:tcW w:w="4508" w:type="dxa"/>
          </w:tcPr>
          <w:p w14:paraId="5A59925A" w14:textId="146EC05A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Concentric contraction</w:t>
            </w:r>
          </w:p>
        </w:tc>
        <w:tc>
          <w:tcPr>
            <w:tcW w:w="4508" w:type="dxa"/>
          </w:tcPr>
          <w:p w14:paraId="39507058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65FBC067" w14:textId="77777777" w:rsidTr="00832389">
        <w:tc>
          <w:tcPr>
            <w:tcW w:w="4508" w:type="dxa"/>
          </w:tcPr>
          <w:p w14:paraId="4475C45F" w14:textId="5F17039E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Autogenic inhibition</w:t>
            </w:r>
          </w:p>
        </w:tc>
        <w:tc>
          <w:tcPr>
            <w:tcW w:w="4508" w:type="dxa"/>
          </w:tcPr>
          <w:p w14:paraId="74FB410F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4B4ABA33" w14:textId="77777777" w:rsidTr="00832389">
        <w:tc>
          <w:tcPr>
            <w:tcW w:w="4508" w:type="dxa"/>
          </w:tcPr>
          <w:p w14:paraId="06111540" w14:textId="71403D70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Planes and axes</w:t>
            </w:r>
          </w:p>
        </w:tc>
        <w:tc>
          <w:tcPr>
            <w:tcW w:w="4508" w:type="dxa"/>
          </w:tcPr>
          <w:p w14:paraId="5868E5F5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4AB3D023" w14:textId="77777777" w:rsidTr="00832389">
        <w:tc>
          <w:tcPr>
            <w:tcW w:w="4508" w:type="dxa"/>
          </w:tcPr>
          <w:p w14:paraId="0CD61A56" w14:textId="0D1AEFC7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Joint</w:t>
            </w:r>
          </w:p>
        </w:tc>
        <w:tc>
          <w:tcPr>
            <w:tcW w:w="4508" w:type="dxa"/>
          </w:tcPr>
          <w:p w14:paraId="0CBD06A0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0E92E697" w14:textId="77777777" w:rsidTr="00832389">
        <w:tc>
          <w:tcPr>
            <w:tcW w:w="4508" w:type="dxa"/>
          </w:tcPr>
          <w:p w14:paraId="6F44A867" w14:textId="3C764B87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Dorsiflexion</w:t>
            </w:r>
          </w:p>
        </w:tc>
        <w:tc>
          <w:tcPr>
            <w:tcW w:w="4508" w:type="dxa"/>
          </w:tcPr>
          <w:p w14:paraId="37FD6184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596BC2A7" w14:textId="77777777" w:rsidTr="00832389">
        <w:tc>
          <w:tcPr>
            <w:tcW w:w="4508" w:type="dxa"/>
          </w:tcPr>
          <w:p w14:paraId="34A4D5F8" w14:textId="7CD20595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Plantarflexion</w:t>
            </w:r>
          </w:p>
        </w:tc>
        <w:tc>
          <w:tcPr>
            <w:tcW w:w="4508" w:type="dxa"/>
          </w:tcPr>
          <w:p w14:paraId="32B15DE4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7114CA21" w14:textId="77777777" w:rsidTr="00832389">
        <w:tc>
          <w:tcPr>
            <w:tcW w:w="4508" w:type="dxa"/>
          </w:tcPr>
          <w:p w14:paraId="16175DCF" w14:textId="1F30696B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Extension</w:t>
            </w:r>
          </w:p>
        </w:tc>
        <w:tc>
          <w:tcPr>
            <w:tcW w:w="4508" w:type="dxa"/>
          </w:tcPr>
          <w:p w14:paraId="19767936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6F61B73D" w14:textId="77777777" w:rsidTr="00832389">
        <w:tc>
          <w:tcPr>
            <w:tcW w:w="4508" w:type="dxa"/>
          </w:tcPr>
          <w:p w14:paraId="459B5910" w14:textId="5DC9C4C8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Hyperextension</w:t>
            </w:r>
          </w:p>
        </w:tc>
        <w:tc>
          <w:tcPr>
            <w:tcW w:w="4508" w:type="dxa"/>
          </w:tcPr>
          <w:p w14:paraId="73B48510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48D192F0" w14:textId="77777777" w:rsidTr="00832389">
        <w:tc>
          <w:tcPr>
            <w:tcW w:w="4508" w:type="dxa"/>
          </w:tcPr>
          <w:p w14:paraId="12BF85E4" w14:textId="6388ACB8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Flexion</w:t>
            </w:r>
          </w:p>
        </w:tc>
        <w:tc>
          <w:tcPr>
            <w:tcW w:w="4508" w:type="dxa"/>
          </w:tcPr>
          <w:p w14:paraId="58803080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3ED0C548" w14:textId="77777777" w:rsidTr="00832389">
        <w:tc>
          <w:tcPr>
            <w:tcW w:w="4508" w:type="dxa"/>
          </w:tcPr>
          <w:p w14:paraId="2AFEE55E" w14:textId="099F5DE9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Abduction</w:t>
            </w:r>
          </w:p>
        </w:tc>
        <w:tc>
          <w:tcPr>
            <w:tcW w:w="4508" w:type="dxa"/>
          </w:tcPr>
          <w:p w14:paraId="0FB21B5F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0107EF94" w14:textId="77777777" w:rsidTr="00832389">
        <w:tc>
          <w:tcPr>
            <w:tcW w:w="4508" w:type="dxa"/>
          </w:tcPr>
          <w:p w14:paraId="6A2D36B7" w14:textId="335AEACD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Adduction</w:t>
            </w:r>
          </w:p>
        </w:tc>
        <w:tc>
          <w:tcPr>
            <w:tcW w:w="4508" w:type="dxa"/>
          </w:tcPr>
          <w:p w14:paraId="63990955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21A3576E" w14:textId="77777777" w:rsidTr="00832389">
        <w:tc>
          <w:tcPr>
            <w:tcW w:w="4508" w:type="dxa"/>
          </w:tcPr>
          <w:p w14:paraId="287EB13F" w14:textId="5792E758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Horizonal abduction</w:t>
            </w:r>
          </w:p>
        </w:tc>
        <w:tc>
          <w:tcPr>
            <w:tcW w:w="4508" w:type="dxa"/>
          </w:tcPr>
          <w:p w14:paraId="1F62855F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1171FD46" w14:textId="77777777" w:rsidTr="00832389">
        <w:tc>
          <w:tcPr>
            <w:tcW w:w="4508" w:type="dxa"/>
          </w:tcPr>
          <w:p w14:paraId="125DE4DA" w14:textId="75F26CD7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Horizontal adduction</w:t>
            </w:r>
          </w:p>
        </w:tc>
        <w:tc>
          <w:tcPr>
            <w:tcW w:w="4508" w:type="dxa"/>
          </w:tcPr>
          <w:p w14:paraId="37213EC6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40A68A44" w14:textId="77777777" w:rsidTr="00832389">
        <w:tc>
          <w:tcPr>
            <w:tcW w:w="4508" w:type="dxa"/>
          </w:tcPr>
          <w:p w14:paraId="5D0E1F39" w14:textId="779D493C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Agonist</w:t>
            </w:r>
          </w:p>
        </w:tc>
        <w:tc>
          <w:tcPr>
            <w:tcW w:w="4508" w:type="dxa"/>
          </w:tcPr>
          <w:p w14:paraId="01D0C1C6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2389" w14:paraId="79EF5770" w14:textId="77777777" w:rsidTr="00832389">
        <w:tc>
          <w:tcPr>
            <w:tcW w:w="4508" w:type="dxa"/>
          </w:tcPr>
          <w:p w14:paraId="50133B88" w14:textId="20A480E8" w:rsidR="00832389" w:rsidRDefault="009B2081" w:rsidP="008323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Antagonist</w:t>
            </w:r>
          </w:p>
        </w:tc>
        <w:tc>
          <w:tcPr>
            <w:tcW w:w="4508" w:type="dxa"/>
          </w:tcPr>
          <w:p w14:paraId="0CDF9F4F" w14:textId="77777777" w:rsidR="00832389" w:rsidRDefault="00832389" w:rsidP="008323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90D6D1" w14:textId="77777777" w:rsidR="00832389" w:rsidRPr="00832389" w:rsidRDefault="00832389" w:rsidP="0083238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832389" w:rsidRPr="008323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89"/>
    <w:rsid w:val="002A4384"/>
    <w:rsid w:val="00751565"/>
    <w:rsid w:val="00832389"/>
    <w:rsid w:val="009B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5EFED"/>
  <w15:chartTrackingRefBased/>
  <w15:docId w15:val="{5505D4D4-6CF4-4AC4-8628-99F24969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2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Props1.xml><?xml version="1.0" encoding="utf-8"?>
<ds:datastoreItem xmlns:ds="http://schemas.openxmlformats.org/officeDocument/2006/customXml" ds:itemID="{12DD5E1B-9E13-4BE7-A237-E4ED02D16F2D}"/>
</file>

<file path=customXml/itemProps2.xml><?xml version="1.0" encoding="utf-8"?>
<ds:datastoreItem xmlns:ds="http://schemas.openxmlformats.org/officeDocument/2006/customXml" ds:itemID="{310CB656-839E-4B95-B01F-DF47308B313E}"/>
</file>

<file path=customXml/itemProps3.xml><?xml version="1.0" encoding="utf-8"?>
<ds:datastoreItem xmlns:ds="http://schemas.openxmlformats.org/officeDocument/2006/customXml" ds:itemID="{714120D7-F460-4F89-BBB2-2B4361D5DB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</dc:creator>
  <cp:keywords/>
  <dc:description/>
  <cp:lastModifiedBy>Kerri</cp:lastModifiedBy>
  <cp:revision>2</cp:revision>
  <dcterms:created xsi:type="dcterms:W3CDTF">2020-04-21T11:30:00Z</dcterms:created>
  <dcterms:modified xsi:type="dcterms:W3CDTF">2020-04-21T11:40:00Z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